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outlineLvl w:val="0"/>
        <w:rPr>
          <w:rFonts w:hint="eastAsia" w:ascii="方正粗宋简体" w:hAnsi="宋体" w:eastAsia="方正粗宋简体"/>
          <w:bCs/>
          <w:color w:val="000000"/>
          <w:sz w:val="30"/>
          <w:szCs w:val="30"/>
        </w:rPr>
      </w:pPr>
      <w:bookmarkStart w:id="0" w:name="_Toc515644182"/>
      <w:r>
        <w:rPr>
          <w:rFonts w:hint="eastAsia" w:ascii="方正粗宋简体" w:hAnsi="宋体" w:eastAsia="方正粗宋简体"/>
          <w:bCs/>
          <w:color w:val="000000"/>
          <w:sz w:val="30"/>
          <w:szCs w:val="30"/>
        </w:rPr>
        <w:t>中南财经政法大学教职工文体协会管理规定（修订）</w:t>
      </w:r>
      <w:bookmarkEnd w:id="0"/>
    </w:p>
    <w:p>
      <w:pPr>
        <w:pStyle w:val="6"/>
        <w:snapToGrid w:val="0"/>
        <w:spacing w:before="0" w:beforeAutospacing="0" w:after="0" w:afterAutospacing="0" w:line="400" w:lineRule="exact"/>
        <w:jc w:val="center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(2013年11月26日)</w:t>
      </w:r>
    </w:p>
    <w:p>
      <w:pPr>
        <w:spacing w:before="156" w:beforeLines="50" w:after="156" w:afterLines="50" w:line="44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第一章   总则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第一条 </w:t>
      </w:r>
      <w:r>
        <w:rPr>
          <w:rFonts w:hint="eastAsia"/>
          <w:sz w:val="24"/>
          <w:szCs w:val="24"/>
        </w:rPr>
        <w:t xml:space="preserve"> 本规定依据《中华人民共和国工会法》、《中国工会章程》，结合我校实际情况制订。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第二条</w:t>
      </w:r>
      <w:r>
        <w:rPr>
          <w:rFonts w:hint="eastAsia"/>
          <w:sz w:val="24"/>
          <w:szCs w:val="24"/>
        </w:rPr>
        <w:t xml:space="preserve">  制订本规定的主要目的，在于认真贯彻落实全民健身计划，规范对校内教职工成立的各文体协会的管理，鼓励教职工积极参与文体协会的活动，促进文体活动在我校的普及和水平的提高。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第三条</w:t>
      </w:r>
      <w:r>
        <w:rPr>
          <w:rFonts w:hint="eastAsia"/>
          <w:sz w:val="24"/>
          <w:szCs w:val="24"/>
        </w:rPr>
        <w:t xml:space="preserve">  本规定所指的文体协会为在职教职工自愿组成、并经工会批准备案的文体协会。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第四条 </w:t>
      </w:r>
      <w:r>
        <w:rPr>
          <w:rFonts w:hint="eastAsia"/>
          <w:sz w:val="24"/>
          <w:szCs w:val="24"/>
        </w:rPr>
        <w:t xml:space="preserve"> 各文体协会属于文体爱好者自愿结合的群众性组织，接受学校工会的领导与管理。</w:t>
      </w:r>
    </w:p>
    <w:p>
      <w:pPr>
        <w:spacing w:before="156" w:beforeLines="50" w:after="156" w:afterLines="50" w:line="44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第二章   协会的成立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第五条</w:t>
      </w:r>
      <w:r>
        <w:rPr>
          <w:rFonts w:hint="eastAsia"/>
          <w:sz w:val="24"/>
          <w:szCs w:val="24"/>
        </w:rPr>
        <w:t xml:space="preserve">  凡本校在职教职工均可组建或参与各文体协会，工会鼓励、支持各文体协会开展有益于教职工身心健康的文体活动。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第六条 </w:t>
      </w:r>
      <w:r>
        <w:rPr>
          <w:rFonts w:hint="eastAsia"/>
          <w:sz w:val="24"/>
          <w:szCs w:val="24"/>
        </w:rPr>
        <w:t xml:space="preserve"> 成立文体协会，要事先向工会提出申请，通过办公系统发出筹备成立通知，召开成立大会，通过协会章程，推选协会负责人，校工会经审核符合文体协会条件成立的，予以登记确认。协会经批准成立后才能以文体协会的名义开展活动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第七条</w:t>
      </w:r>
      <w:r>
        <w:rPr>
          <w:rFonts w:hint="eastAsia"/>
          <w:sz w:val="24"/>
          <w:szCs w:val="24"/>
        </w:rPr>
        <w:t xml:space="preserve">  各文体协会须有正式名称、章程、负责人（会长、主任等）及财务人员。会员不少于20名。</w:t>
      </w:r>
    </w:p>
    <w:p>
      <w:pPr>
        <w:spacing w:before="156" w:beforeLines="50" w:after="156" w:afterLines="50" w:line="44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第三章   协会的注销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第八条 </w:t>
      </w:r>
      <w:r>
        <w:rPr>
          <w:rFonts w:hint="eastAsia" w:ascii="宋体" w:hAnsi="宋体"/>
          <w:sz w:val="24"/>
          <w:szCs w:val="24"/>
        </w:rPr>
        <w:t xml:space="preserve"> 协会有下列情形之一的，应当向校工会申请注销登记：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1、分立、合并的；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2、按照各文体协会章程规定，同意解散的；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3、由于其他原因终止的。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第九条 </w:t>
      </w:r>
      <w:r>
        <w:rPr>
          <w:rFonts w:hint="eastAsia" w:ascii="宋体" w:hAnsi="宋体"/>
          <w:sz w:val="24"/>
          <w:szCs w:val="24"/>
        </w:rPr>
        <w:t xml:space="preserve"> 协会有下列情形之一的，校工会将根据情况对其进行整改或注销：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1、违反国家法律政策，严重触犯校纪校规，扰乱学校正常的工作、生活秩序，利用协会名义从事非法活动的；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2、背离协会活动宗旨，影响恶劣的；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3、连续二年未进行正常活动，机构瘫痪的；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4、长时间组织管理混乱，不按本规定执行的。</w:t>
      </w:r>
    </w:p>
    <w:p>
      <w:pPr>
        <w:spacing w:before="156" w:beforeLines="50" w:after="156" w:afterLines="50" w:line="40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第四章   协会的管理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第十条 </w:t>
      </w:r>
      <w:r>
        <w:rPr>
          <w:rFonts w:hint="eastAsia" w:ascii="宋体" w:hAnsi="宋体"/>
          <w:sz w:val="24"/>
          <w:szCs w:val="24"/>
        </w:rPr>
        <w:t xml:space="preserve"> 各文体协会主要是利用业余时间进行训练、比赛和交流等活动，需遵守国家法律，遵守学校各项规章制度和协会章程。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第十一条 </w:t>
      </w:r>
      <w:r>
        <w:rPr>
          <w:rFonts w:hint="eastAsia" w:ascii="宋体" w:hAnsi="宋体"/>
          <w:sz w:val="24"/>
          <w:szCs w:val="24"/>
        </w:rPr>
        <w:t xml:space="preserve"> 各文体协会每年应举办一次内部比赛或汇报演出，每两年须至少组织一次全校性活动，条件具备时可进行单位之间的交流。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第十二条</w:t>
      </w:r>
      <w:r>
        <w:rPr>
          <w:rFonts w:hint="eastAsia" w:ascii="宋体" w:hAnsi="宋体"/>
          <w:sz w:val="24"/>
          <w:szCs w:val="24"/>
        </w:rPr>
        <w:t xml:space="preserve">  经校工会认可，文体协会委派成员参加区、市级以上单位比赛或表演、汇演，校工会将予以资助，取得名次的，将视情况给予一定奖励。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第十三条 </w:t>
      </w:r>
      <w:r>
        <w:rPr>
          <w:rFonts w:hint="eastAsia" w:ascii="宋体" w:hAnsi="宋体"/>
          <w:sz w:val="24"/>
          <w:szCs w:val="24"/>
        </w:rPr>
        <w:t xml:space="preserve"> 各文体协会应加强自身队伍建设，加强日常管理，在钻研、提高技能的同时，抓好意志、品德、赛风的培养，使其成为宣传学校形象、扩大学校知名度的一支重要力量。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第十四</w:t>
      </w:r>
      <w:r>
        <w:rPr>
          <w:rFonts w:hint="eastAsia" w:ascii="宋体" w:hAnsi="宋体"/>
          <w:sz w:val="24"/>
          <w:szCs w:val="24"/>
        </w:rPr>
        <w:t>条  各文体协会应对会员在一年中的表现进行评定，会员的比赛表演成绩（包括团体）均应登记在册，存档备用。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第十五条 </w:t>
      </w:r>
      <w:r>
        <w:rPr>
          <w:rFonts w:hint="eastAsia" w:ascii="宋体" w:hAnsi="宋体"/>
          <w:sz w:val="24"/>
          <w:szCs w:val="24"/>
        </w:rPr>
        <w:t xml:space="preserve"> 校工会每年十二月初对各文体协会进行一次评估和考核，各协会需提交以下有关材料：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1、文体协会的上年度工作总结和本年度活动计划；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2、经费（会费、校工会拨款等）使用情况报表（包括会员交纳的会费明细表）；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3、上年度重新登记的老会员名单及新发展会员的名单；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4、协会的宣传报道情况；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5、协会内部的管理。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第十六条 </w:t>
      </w:r>
      <w:r>
        <w:rPr>
          <w:rFonts w:hint="eastAsia" w:ascii="宋体" w:hAnsi="宋体"/>
          <w:sz w:val="24"/>
          <w:szCs w:val="24"/>
        </w:rPr>
        <w:t xml:space="preserve"> 不提供相关资料参与评估、考核的文体协会 ，限期整改没有完成的，工会文体活动经费暂不予支持。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第十七条 </w:t>
      </w:r>
      <w:r>
        <w:rPr>
          <w:rFonts w:hint="eastAsia" w:ascii="宋体" w:hAnsi="宋体"/>
          <w:sz w:val="24"/>
          <w:szCs w:val="24"/>
        </w:rPr>
        <w:t xml:space="preserve"> 校工会对各文体协会的评估、考核内容：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1、协会的活动内容、次数、参加人数。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2、配合校工会组织的活动内容、次数。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3、受校工会委托参加校内外交流、比赛活动的次数、效果。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4、协会向校工会提交的新闻稿件数量。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5、协会内部的管理。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第十八条</w:t>
      </w:r>
      <w:r>
        <w:rPr>
          <w:rFonts w:hint="eastAsia" w:ascii="宋体" w:hAnsi="宋体"/>
          <w:sz w:val="24"/>
          <w:szCs w:val="24"/>
        </w:rPr>
        <w:t xml:space="preserve">  校工会对各协会报送的评估资料进行评估和考核后，对符合规定者予以合格登记，对不符合规定要求的协会依据实际情况，限期整改或注销。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>第十九条</w:t>
      </w:r>
      <w:r>
        <w:rPr>
          <w:rFonts w:hint="eastAsia" w:ascii="宋体" w:hAnsi="宋体"/>
          <w:sz w:val="24"/>
          <w:szCs w:val="24"/>
        </w:rPr>
        <w:t xml:space="preserve">  工会应每年召开一次各文体协会负责人会议，总结工作，评选先进，听取意见和建议，指导各文体协会进一步完善和改进工作。</w:t>
      </w:r>
    </w:p>
    <w:p>
      <w:pPr>
        <w:spacing w:before="156" w:beforeLines="50" w:after="156" w:afterLines="50" w:line="40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第五章   协会的权利和义务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第二十条 </w:t>
      </w:r>
      <w:r>
        <w:rPr>
          <w:rFonts w:hint="eastAsia" w:ascii="宋体" w:hAnsi="宋体"/>
          <w:sz w:val="24"/>
          <w:szCs w:val="24"/>
        </w:rPr>
        <w:t xml:space="preserve"> 各文体协会的权利：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1、组织内部的训练、比赛及其它日常活动，参加工会举办的各项活动；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2、在校内，与各单位进行交流、比赛等活动；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3、在校外，经工会同意，代表学校与其它单位进行交流比赛等活动；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4、向工会申请下拨一定数量的活动经费，对工会的文体工作提出合理化建议、意见。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第二十一条 </w:t>
      </w:r>
      <w:r>
        <w:rPr>
          <w:rFonts w:hint="eastAsia" w:ascii="宋体" w:hAnsi="宋体"/>
          <w:sz w:val="24"/>
          <w:szCs w:val="24"/>
        </w:rPr>
        <w:t xml:space="preserve"> 各文体协会的义务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1、遵守《中南财经政法大学教职工文体协会管理规定》；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2、定期开展活动，向会员收取会费；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3、积极支持并参加工会组织的各项活动，提高协会的管理水平，提升技能，使之成为学校教职工在该项目中的主力军。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4、承担工会委托的工作，积极开展校内外文体活动。</w:t>
      </w:r>
    </w:p>
    <w:p>
      <w:pPr>
        <w:spacing w:before="156" w:beforeLines="50" w:after="156" w:afterLines="50" w:line="40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第六章   协会经费的来源及使用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第二十二条 </w:t>
      </w:r>
      <w:r>
        <w:rPr>
          <w:rFonts w:hint="eastAsia" w:ascii="宋体" w:hAnsi="宋体"/>
          <w:sz w:val="24"/>
          <w:szCs w:val="24"/>
        </w:rPr>
        <w:t xml:space="preserve"> 经费来源：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1、工会下拨的经费；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2、会员上交的会费；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3、其他合法费用。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第二十三条 </w:t>
      </w:r>
      <w:r>
        <w:rPr>
          <w:rFonts w:hint="eastAsia" w:ascii="宋体" w:hAnsi="宋体"/>
          <w:sz w:val="24"/>
          <w:szCs w:val="24"/>
        </w:rPr>
        <w:t xml:space="preserve"> 工会下拨经费标准、用途及申领程序：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1、工会每年对各文体协会发放年度定额活动经费，校准为30人以下3000元/年；31人以上按每人50元/年标准递增；最高上限5000元/年。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2、该项经费主要用于协会日常活动开支。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3、经费的使用，严格按财务有关规定执行。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第二十四条 </w:t>
      </w:r>
      <w:r>
        <w:rPr>
          <w:rFonts w:hint="eastAsia" w:ascii="宋体" w:hAnsi="宋体"/>
          <w:sz w:val="24"/>
          <w:szCs w:val="24"/>
        </w:rPr>
        <w:t xml:space="preserve"> 各文体协会主办或承办活动时申请有关经费的标准。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1、协会主办全校性的活动时，可向个人或单位收取报名费，以弥补活动经费的不足。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2、协会独立承办校工会组织的全校性活动，工会拨付经费不少于5000元。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3、协会代表学校参加武汉市活动，工会拨付经费不少于8000元。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4、协会代表学校参加省、部级活动，工会拨付经费不少于10000元。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5、协会代表学校参加全国活动，工会拨付经费不少于20000元。</w:t>
      </w:r>
    </w:p>
    <w:p>
      <w:pPr>
        <w:spacing w:before="156" w:beforeLines="50" w:after="156" w:afterLines="50" w:line="400" w:lineRule="exact"/>
        <w:jc w:val="center"/>
        <w:rPr>
          <w:rFonts w:hint="eastAsia" w:asci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eastAsia="黑体"/>
          <w:b/>
          <w:bCs/>
          <w:color w:val="000000"/>
          <w:sz w:val="28"/>
          <w:szCs w:val="28"/>
        </w:rPr>
        <w:t>第七章   附则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第二十五条 </w:t>
      </w:r>
      <w:r>
        <w:rPr>
          <w:rFonts w:hint="eastAsia" w:ascii="宋体" w:hAnsi="宋体"/>
          <w:sz w:val="24"/>
          <w:szCs w:val="24"/>
        </w:rPr>
        <w:t xml:space="preserve"> 本规定自公布之日起生效，原有的相关规定随之废止。</w:t>
      </w:r>
    </w:p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/>
          <w:b/>
          <w:sz w:val="24"/>
          <w:szCs w:val="24"/>
        </w:rPr>
        <w:t xml:space="preserve">第二十六条  </w:t>
      </w:r>
      <w:r>
        <w:rPr>
          <w:rFonts w:hint="eastAsia" w:ascii="宋体" w:hAnsi="宋体"/>
          <w:sz w:val="24"/>
          <w:szCs w:val="24"/>
        </w:rPr>
        <w:t>本规定的解释权归工会</w:t>
      </w:r>
      <w:r>
        <w:rPr>
          <w:rFonts w:hint="eastAsia"/>
          <w:sz w:val="28"/>
          <w:szCs w:val="28"/>
        </w:rPr>
        <w:t>。</w:t>
      </w:r>
    </w:p>
    <w:p>
      <w:bookmarkStart w:id="1" w:name="_GoBack"/>
      <w:bookmarkEnd w:id="1"/>
    </w:p>
    <w:sectPr>
      <w:pgSz w:w="10319" w:h="14572"/>
      <w:pgMar w:top="1701" w:right="1797" w:bottom="1701" w:left="1797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D42DB"/>
    <w:rsid w:val="10D520BC"/>
    <w:rsid w:val="12356342"/>
    <w:rsid w:val="194F42D2"/>
    <w:rsid w:val="31D70847"/>
    <w:rsid w:val="3729536C"/>
    <w:rsid w:val="379D4F1F"/>
    <w:rsid w:val="520F6FA1"/>
    <w:rsid w:val="5C8E7425"/>
    <w:rsid w:val="69AB4736"/>
    <w:rsid w:val="6C8D4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微软雅黑"/>
      <w:b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2019-09-25T07:07:00Z</dcterms:created>
  <dc:creator>april</dc:creator>
  <cp:lastModifiedBy>april</cp:lastModifiedBy>
  <dcterms:modified xsi:type="dcterms:W3CDTF">2019-09-25T07:07:14Z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